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EE" w:rsidRDefault="008734EE" w:rsidP="008734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F0C">
        <w:rPr>
          <w:rFonts w:ascii="Times New Roman" w:hAnsi="Times New Roman" w:cs="Times New Roman"/>
          <w:b/>
          <w:sz w:val="24"/>
          <w:szCs w:val="24"/>
        </w:rPr>
        <w:t>Uji Normalitas</w:t>
      </w:r>
    </w:p>
    <w:tbl>
      <w:tblPr>
        <w:tblW w:w="604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181"/>
        <w:gridCol w:w="1455"/>
      </w:tblGrid>
      <w:tr w:rsidR="008734EE" w:rsidRPr="00FF74B9" w:rsidTr="00F01F67">
        <w:trPr>
          <w:jc w:val="center"/>
        </w:trPr>
        <w:tc>
          <w:tcPr>
            <w:tcW w:w="6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b/>
                <w:bCs/>
                <w:sz w:val="18"/>
                <w:szCs w:val="18"/>
              </w:rPr>
              <w:t>One-Sample Kolmogorov-Smirnov Test</w:t>
            </w:r>
          </w:p>
        </w:tc>
      </w:tr>
      <w:tr w:rsidR="008734EE" w:rsidRPr="00FF74B9" w:rsidTr="00F01F67">
        <w:trPr>
          <w:jc w:val="center"/>
        </w:trPr>
        <w:tc>
          <w:tcPr>
            <w:tcW w:w="459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Unstandardized Residual</w:t>
            </w:r>
          </w:p>
        </w:tc>
      </w:tr>
      <w:tr w:rsidR="008734EE" w:rsidRPr="00FF74B9" w:rsidTr="00F01F67">
        <w:trPr>
          <w:jc w:val="center"/>
        </w:trPr>
        <w:tc>
          <w:tcPr>
            <w:tcW w:w="4591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</w:tr>
      <w:tr w:rsidR="008734EE" w:rsidRPr="00FF74B9" w:rsidTr="00F01F67">
        <w:trPr>
          <w:jc w:val="center"/>
        </w:trPr>
        <w:tc>
          <w:tcPr>
            <w:tcW w:w="241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Normal Parameters</w:t>
            </w:r>
            <w:r w:rsidRPr="00FF74B9">
              <w:rPr>
                <w:rFonts w:ascii="Arial" w:hAnsi="Arial" w:cs="Arial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Mean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,0000000</w:t>
            </w:r>
          </w:p>
        </w:tc>
      </w:tr>
      <w:tr w:rsidR="008734EE" w:rsidRPr="00FF74B9" w:rsidTr="00F01F67">
        <w:trPr>
          <w:jc w:val="center"/>
        </w:trPr>
        <w:tc>
          <w:tcPr>
            <w:tcW w:w="241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Std. Deviation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,85938768</w:t>
            </w:r>
          </w:p>
        </w:tc>
      </w:tr>
      <w:tr w:rsidR="008734EE" w:rsidRPr="00FF74B9" w:rsidTr="00F01F67">
        <w:trPr>
          <w:jc w:val="center"/>
        </w:trPr>
        <w:tc>
          <w:tcPr>
            <w:tcW w:w="241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Most Extreme Differences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Absolute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,141</w:t>
            </w:r>
          </w:p>
        </w:tc>
      </w:tr>
      <w:tr w:rsidR="008734EE" w:rsidRPr="00FF74B9" w:rsidTr="00F01F67">
        <w:trPr>
          <w:jc w:val="center"/>
        </w:trPr>
        <w:tc>
          <w:tcPr>
            <w:tcW w:w="241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Positive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,103</w:t>
            </w:r>
          </w:p>
        </w:tc>
      </w:tr>
      <w:tr w:rsidR="008734EE" w:rsidRPr="00FF74B9" w:rsidTr="00F01F67">
        <w:trPr>
          <w:jc w:val="center"/>
        </w:trPr>
        <w:tc>
          <w:tcPr>
            <w:tcW w:w="241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Negative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-,141</w:t>
            </w:r>
          </w:p>
        </w:tc>
      </w:tr>
      <w:tr w:rsidR="008734EE" w:rsidRPr="00FF74B9" w:rsidTr="00F01F67">
        <w:trPr>
          <w:jc w:val="center"/>
        </w:trPr>
        <w:tc>
          <w:tcPr>
            <w:tcW w:w="4591" w:type="dxa"/>
            <w:gridSpan w:val="2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 Statistic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,141</w:t>
            </w:r>
          </w:p>
        </w:tc>
      </w:tr>
      <w:tr w:rsidR="008734EE" w:rsidRPr="00FF74B9" w:rsidTr="00F01F67">
        <w:trPr>
          <w:jc w:val="center"/>
        </w:trPr>
        <w:tc>
          <w:tcPr>
            <w:tcW w:w="4591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Asymp. Sig. (2-tailed)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8734EE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,067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</w:p>
        </w:tc>
      </w:tr>
    </w:tbl>
    <w:p w:rsidR="008734EE" w:rsidRDefault="008734EE" w:rsidP="008734EE">
      <w:pPr>
        <w:spacing w:line="48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</w:t>
      </w:r>
    </w:p>
    <w:p w:rsidR="008734EE" w:rsidRPr="008734EE" w:rsidRDefault="008734EE" w:rsidP="008734EE">
      <w:pPr>
        <w:spacing w:line="48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734EE" w:rsidRDefault="008734EE" w:rsidP="008734E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34EE" w:rsidRDefault="008734EE" w:rsidP="008734EE">
      <w:pPr>
        <w:tabs>
          <w:tab w:val="left" w:pos="1547"/>
        </w:tabs>
        <w:rPr>
          <w:rFonts w:cs="Calibri"/>
          <w:b/>
          <w:bCs/>
        </w:rPr>
      </w:pPr>
      <w:r w:rsidRPr="00D95DAA">
        <w:rPr>
          <w:rFonts w:ascii="Times New Roman" w:hAnsi="Times New Roman" w:cs="Times New Roman"/>
          <w:b/>
          <w:bCs/>
          <w:sz w:val="24"/>
        </w:rPr>
        <w:t xml:space="preserve">Uji </w:t>
      </w:r>
      <w:r>
        <w:rPr>
          <w:rFonts w:ascii="Times New Roman" w:eastAsia="Batang" w:hAnsi="Times New Roman"/>
          <w:b/>
          <w:color w:val="000000"/>
          <w:sz w:val="24"/>
          <w:szCs w:val="24"/>
        </w:rPr>
        <w:t>Multikolinearitas</w:t>
      </w:r>
    </w:p>
    <w:p w:rsidR="008734EE" w:rsidRPr="007162D9" w:rsidRDefault="008734EE" w:rsidP="008734EE">
      <w:pPr>
        <w:jc w:val="center"/>
        <w:rPr>
          <w:rFonts w:cs="Calibri"/>
          <w:b/>
        </w:rPr>
      </w:pPr>
      <w:r w:rsidRPr="007162D9">
        <w:rPr>
          <w:rFonts w:cs="Calibri"/>
          <w:b/>
          <w:bCs/>
        </w:rPr>
        <w:t>Coefficients</w:t>
      </w:r>
      <w:r w:rsidRPr="007162D9">
        <w:rPr>
          <w:rFonts w:cs="Calibri"/>
          <w:b/>
          <w:bCs/>
          <w:vertAlign w:val="superscript"/>
        </w:rPr>
        <w:t>a</w:t>
      </w:r>
    </w:p>
    <w:tbl>
      <w:tblPr>
        <w:tblW w:w="467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111"/>
        <w:gridCol w:w="1122"/>
        <w:gridCol w:w="1011"/>
      </w:tblGrid>
      <w:tr w:rsidR="008734EE" w:rsidRPr="00FF74B9" w:rsidTr="00F01F67">
        <w:trPr>
          <w:jc w:val="center"/>
        </w:trPr>
        <w:tc>
          <w:tcPr>
            <w:tcW w:w="2537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Model</w:t>
            </w:r>
          </w:p>
        </w:tc>
        <w:tc>
          <w:tcPr>
            <w:tcW w:w="2133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Collinearity Statistics</w:t>
            </w:r>
          </w:p>
        </w:tc>
      </w:tr>
      <w:tr w:rsidR="008734EE" w:rsidRPr="00FF74B9" w:rsidTr="00F01F67">
        <w:trPr>
          <w:jc w:val="center"/>
        </w:trPr>
        <w:tc>
          <w:tcPr>
            <w:tcW w:w="2537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Tolerance</w:t>
            </w:r>
          </w:p>
        </w:tc>
        <w:tc>
          <w:tcPr>
            <w:tcW w:w="1011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VIF</w:t>
            </w: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1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(Constant)</w:t>
            </w:r>
          </w:p>
        </w:tc>
        <w:tc>
          <w:tcPr>
            <w:tcW w:w="112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NPL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,991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1,009</w:t>
            </w: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PPAP</w:t>
            </w:r>
          </w:p>
        </w:tc>
        <w:tc>
          <w:tcPr>
            <w:tcW w:w="112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,991</w:t>
            </w:r>
          </w:p>
        </w:tc>
        <w:tc>
          <w:tcPr>
            <w:tcW w:w="101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1,009</w:t>
            </w:r>
          </w:p>
        </w:tc>
      </w:tr>
    </w:tbl>
    <w:p w:rsidR="008734EE" w:rsidRDefault="008734EE" w:rsidP="008734EE">
      <w:pPr>
        <w:jc w:val="both"/>
        <w:rPr>
          <w:rFonts w:ascii="Times New Roman" w:hAnsi="Times New Roman"/>
          <w:sz w:val="24"/>
          <w:szCs w:val="24"/>
        </w:rPr>
      </w:pPr>
    </w:p>
    <w:p w:rsidR="008734EE" w:rsidRDefault="008734EE" w:rsidP="008734E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34EE" w:rsidRDefault="008734EE" w:rsidP="008734E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34EE" w:rsidRPr="00D95DAA" w:rsidRDefault="008734EE" w:rsidP="008734EE">
      <w:pPr>
        <w:spacing w:after="0" w:line="480" w:lineRule="auto"/>
        <w:ind w:left="426"/>
        <w:contextualSpacing/>
        <w:rPr>
          <w:rFonts w:ascii="Times New Roman" w:hAnsi="Times New Roman"/>
          <w:bCs/>
          <w:sz w:val="32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Uji </w:t>
      </w:r>
      <w:r w:rsidRPr="00D95DAA">
        <w:rPr>
          <w:rFonts w:ascii="Times New Roman" w:hAnsi="Times New Roman"/>
          <w:b/>
          <w:sz w:val="24"/>
          <w:szCs w:val="24"/>
        </w:rPr>
        <w:t>Heteroskedastisitas</w:t>
      </w:r>
    </w:p>
    <w:p w:rsidR="008734EE" w:rsidRPr="00D95DAA" w:rsidRDefault="008734EE" w:rsidP="008734EE">
      <w:pPr>
        <w:jc w:val="both"/>
      </w:pPr>
      <w:r>
        <w:t xml:space="preserve">                           </w:t>
      </w:r>
      <w:r w:rsidR="00962C15" w:rsidRPr="00962C15">
        <w:drawing>
          <wp:inline distT="0" distB="0" distL="0" distR="0" wp14:anchorId="142B3449" wp14:editId="7F253275">
            <wp:extent cx="5731510" cy="4592556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92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4EE" w:rsidRDefault="008734EE" w:rsidP="00873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8734EE" w:rsidRPr="008A2607" w:rsidRDefault="008734EE" w:rsidP="008734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0C">
        <w:rPr>
          <w:rFonts w:ascii="Times New Roman" w:hAnsi="Times New Roman" w:cs="Times New Roman"/>
          <w:b/>
          <w:sz w:val="24"/>
          <w:szCs w:val="24"/>
        </w:rPr>
        <w:t>Uji Autokorelasi</w:t>
      </w:r>
    </w:p>
    <w:p w:rsidR="008734EE" w:rsidRDefault="008734EE" w:rsidP="008734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205">
        <w:rPr>
          <w:rFonts w:ascii="Arial" w:hAnsi="Arial" w:cs="Arial"/>
          <w:b/>
          <w:bCs/>
          <w:color w:val="000000"/>
          <w:sz w:val="18"/>
          <w:szCs w:val="18"/>
        </w:rPr>
        <w:t>Model Summary</w:t>
      </w:r>
      <w:r w:rsidRPr="00515205">
        <w:rPr>
          <w:rFonts w:ascii="Arial" w:hAnsi="Arial" w:cs="Arial"/>
          <w:b/>
          <w:bCs/>
          <w:color w:val="000000"/>
          <w:sz w:val="18"/>
          <w:szCs w:val="18"/>
          <w:vertAlign w:val="superscript"/>
        </w:rPr>
        <w:t>b</w:t>
      </w:r>
    </w:p>
    <w:tbl>
      <w:tblPr>
        <w:tblW w:w="5778" w:type="dxa"/>
        <w:jc w:val="center"/>
        <w:tblInd w:w="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008"/>
        <w:gridCol w:w="1075"/>
        <w:gridCol w:w="1453"/>
        <w:gridCol w:w="1453"/>
      </w:tblGrid>
      <w:tr w:rsidR="008734EE" w:rsidRPr="00FF74B9" w:rsidTr="00F01F67">
        <w:trPr>
          <w:trHeight w:val="320"/>
          <w:jc w:val="center"/>
        </w:trPr>
        <w:tc>
          <w:tcPr>
            <w:tcW w:w="78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0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75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53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53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8734EE" w:rsidRPr="00FF74B9" w:rsidTr="00F01F67">
        <w:trPr>
          <w:trHeight w:val="207"/>
          <w:jc w:val="center"/>
        </w:trPr>
        <w:tc>
          <w:tcPr>
            <w:tcW w:w="78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34EE" w:rsidRPr="00FF74B9" w:rsidTr="00F01F67">
        <w:trPr>
          <w:jc w:val="center"/>
        </w:trPr>
        <w:tc>
          <w:tcPr>
            <w:tcW w:w="78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,790</w:t>
            </w:r>
            <w:r w:rsidR="008734EE" w:rsidRPr="00FF74B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,624</w:t>
            </w:r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,601</w:t>
            </w:r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,717</w:t>
            </w:r>
          </w:p>
        </w:tc>
      </w:tr>
    </w:tbl>
    <w:p w:rsidR="008734EE" w:rsidRPr="00FF74B9" w:rsidRDefault="008734EE" w:rsidP="008734EE">
      <w:pPr>
        <w:autoSpaceDE w:val="0"/>
        <w:autoSpaceDN w:val="0"/>
        <w:adjustRightInd w:val="0"/>
        <w:spacing w:after="0" w:line="320" w:lineRule="atLeast"/>
        <w:ind w:left="60" w:right="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 </w:t>
      </w:r>
      <w:r w:rsidRPr="00FF74B9">
        <w:rPr>
          <w:rFonts w:ascii="Arial" w:hAnsi="Arial" w:cs="Arial"/>
          <w:color w:val="000000"/>
          <w:sz w:val="18"/>
          <w:szCs w:val="18"/>
        </w:rPr>
        <w:t xml:space="preserve">a. Predictors: (Constant), </w:t>
      </w:r>
      <w:r w:rsidR="00962C15">
        <w:rPr>
          <w:rFonts w:ascii="Arial" w:hAnsi="Arial" w:cs="Arial"/>
          <w:color w:val="000000"/>
          <w:sz w:val="18"/>
          <w:szCs w:val="18"/>
        </w:rPr>
        <w:t>PPAP, NPL</w:t>
      </w:r>
    </w:p>
    <w:p w:rsidR="008734EE" w:rsidRPr="00D95DAA" w:rsidRDefault="008734EE" w:rsidP="008734EE">
      <w:pPr>
        <w:autoSpaceDE w:val="0"/>
        <w:autoSpaceDN w:val="0"/>
        <w:adjustRightInd w:val="0"/>
        <w:spacing w:after="0" w:line="320" w:lineRule="atLeast"/>
        <w:ind w:left="60" w:right="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 </w:t>
      </w:r>
      <w:r w:rsidRPr="00FF74B9">
        <w:rPr>
          <w:rFonts w:ascii="Arial" w:hAnsi="Arial" w:cs="Arial"/>
          <w:color w:val="000000"/>
          <w:sz w:val="18"/>
          <w:szCs w:val="18"/>
        </w:rPr>
        <w:t>b.</w:t>
      </w:r>
      <w:r w:rsidR="00962C15">
        <w:rPr>
          <w:rFonts w:ascii="Arial" w:hAnsi="Arial" w:cs="Arial"/>
          <w:color w:val="000000"/>
          <w:sz w:val="18"/>
          <w:szCs w:val="18"/>
        </w:rPr>
        <w:t xml:space="preserve"> Dependent Variable: ROA</w:t>
      </w:r>
    </w:p>
    <w:p w:rsidR="008734EE" w:rsidRDefault="008734EE" w:rsidP="008734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34EE" w:rsidRDefault="008734EE" w:rsidP="008734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C15" w:rsidRDefault="00962C15" w:rsidP="008734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C15" w:rsidRDefault="00962C15" w:rsidP="008734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C15" w:rsidRDefault="00962C15" w:rsidP="008734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C15" w:rsidRDefault="00962C15" w:rsidP="008734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C15" w:rsidRDefault="00962C15" w:rsidP="008734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34EE" w:rsidRDefault="008734EE" w:rsidP="008734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34EE" w:rsidRDefault="008734EE" w:rsidP="008734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F0C">
        <w:rPr>
          <w:rFonts w:ascii="Times New Roman" w:hAnsi="Times New Roman" w:cs="Times New Roman"/>
          <w:b/>
          <w:sz w:val="24"/>
          <w:szCs w:val="24"/>
        </w:rPr>
        <w:lastRenderedPageBreak/>
        <w:t>Anal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72F0C">
        <w:rPr>
          <w:rFonts w:ascii="Times New Roman" w:hAnsi="Times New Roman" w:cs="Times New Roman"/>
          <w:b/>
          <w:sz w:val="24"/>
          <w:szCs w:val="24"/>
        </w:rPr>
        <w:t xml:space="preserve">sis Regresi </w:t>
      </w:r>
      <w:r>
        <w:rPr>
          <w:rFonts w:ascii="Times New Roman" w:hAnsi="Times New Roman" w:cs="Times New Roman"/>
          <w:b/>
          <w:sz w:val="24"/>
          <w:szCs w:val="24"/>
        </w:rPr>
        <w:t>Linear Berganda</w:t>
      </w:r>
    </w:p>
    <w:p w:rsidR="008734EE" w:rsidRPr="00721C35" w:rsidRDefault="008734EE" w:rsidP="00873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205">
        <w:rPr>
          <w:rFonts w:ascii="Arial" w:hAnsi="Arial" w:cs="Arial"/>
          <w:b/>
          <w:bCs/>
          <w:color w:val="000000"/>
          <w:sz w:val="18"/>
          <w:szCs w:val="18"/>
        </w:rPr>
        <w:t>Coefficients</w:t>
      </w:r>
      <w:r w:rsidRPr="00515205">
        <w:rPr>
          <w:rFonts w:ascii="Arial" w:hAnsi="Arial" w:cs="Arial"/>
          <w:b/>
          <w:bCs/>
          <w:color w:val="000000"/>
          <w:sz w:val="18"/>
          <w:szCs w:val="18"/>
          <w:vertAlign w:val="superscript"/>
        </w:rPr>
        <w:t>a</w:t>
      </w:r>
    </w:p>
    <w:tbl>
      <w:tblPr>
        <w:tblW w:w="8646" w:type="dxa"/>
        <w:jc w:val="center"/>
        <w:tblInd w:w="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111"/>
        <w:gridCol w:w="1320"/>
        <w:gridCol w:w="1319"/>
        <w:gridCol w:w="1452"/>
        <w:gridCol w:w="1009"/>
        <w:gridCol w:w="1009"/>
      </w:tblGrid>
      <w:tr w:rsidR="008734EE" w:rsidRPr="00FF74B9" w:rsidTr="00F01F67">
        <w:trPr>
          <w:jc w:val="center"/>
        </w:trPr>
        <w:tc>
          <w:tcPr>
            <w:tcW w:w="2537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39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52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8734EE" w:rsidRPr="00FF74B9" w:rsidTr="00F01F67">
        <w:trPr>
          <w:jc w:val="center"/>
        </w:trPr>
        <w:tc>
          <w:tcPr>
            <w:tcW w:w="2537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1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5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9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1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3,891</w:t>
            </w:r>
          </w:p>
        </w:tc>
        <w:tc>
          <w:tcPr>
            <w:tcW w:w="131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,859</w:t>
            </w:r>
          </w:p>
        </w:tc>
        <w:tc>
          <w:tcPr>
            <w:tcW w:w="145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4,529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NPL</w:t>
            </w:r>
          </w:p>
        </w:tc>
        <w:tc>
          <w:tcPr>
            <w:tcW w:w="132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-,227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,031</w:t>
            </w:r>
          </w:p>
        </w:tc>
        <w:tc>
          <w:tcPr>
            <w:tcW w:w="1452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-,792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-7,382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B9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PPAP</w:t>
            </w:r>
          </w:p>
        </w:tc>
        <w:tc>
          <w:tcPr>
            <w:tcW w:w="132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-,009</w:t>
            </w:r>
          </w:p>
        </w:tc>
        <w:tc>
          <w:tcPr>
            <w:tcW w:w="131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,008</w:t>
            </w:r>
          </w:p>
        </w:tc>
        <w:tc>
          <w:tcPr>
            <w:tcW w:w="145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-,123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962C15" w:rsidP="00962C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8734EE" w:rsidRPr="00FF74B9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962C15" w:rsidP="00F01F6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,262</w:t>
            </w:r>
          </w:p>
        </w:tc>
      </w:tr>
    </w:tbl>
    <w:p w:rsidR="008734EE" w:rsidRPr="00FF74B9" w:rsidRDefault="008734EE" w:rsidP="008734EE">
      <w:pPr>
        <w:autoSpaceDE w:val="0"/>
        <w:autoSpaceDN w:val="0"/>
        <w:adjustRightInd w:val="0"/>
        <w:spacing w:after="0" w:line="320" w:lineRule="atLeast"/>
        <w:ind w:left="60" w:right="60"/>
        <w:rPr>
          <w:rFonts w:ascii="Arial" w:hAnsi="Arial" w:cs="Arial"/>
          <w:color w:val="000000"/>
          <w:sz w:val="18"/>
          <w:szCs w:val="18"/>
        </w:rPr>
      </w:pPr>
      <w:r w:rsidRPr="00FF74B9">
        <w:rPr>
          <w:rFonts w:ascii="Arial" w:hAnsi="Arial" w:cs="Arial"/>
          <w:color w:val="000000"/>
          <w:sz w:val="18"/>
          <w:szCs w:val="18"/>
        </w:rPr>
        <w:t>a.</w:t>
      </w:r>
      <w:r w:rsidR="00962C15">
        <w:rPr>
          <w:rFonts w:ascii="Arial" w:hAnsi="Arial" w:cs="Arial"/>
          <w:color w:val="000000"/>
          <w:sz w:val="18"/>
          <w:szCs w:val="18"/>
        </w:rPr>
        <w:t xml:space="preserve"> Dependent Variable: ROA</w:t>
      </w: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  <w:r w:rsidRPr="00294478">
        <w:rPr>
          <w:rFonts w:ascii="Times New Roman" w:eastAsia="Calibri" w:hAnsi="Times New Roman"/>
          <w:b/>
          <w:sz w:val="24"/>
          <w:szCs w:val="24"/>
        </w:rPr>
        <w:t>Analisis Koefisien Korelasi</w:t>
      </w: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Pr="00515205" w:rsidRDefault="008734EE" w:rsidP="008734EE">
      <w:pPr>
        <w:jc w:val="center"/>
        <w:rPr>
          <w:rFonts w:ascii="Times New Roman" w:hAnsi="Times New Roman" w:cs="Times New Roman"/>
          <w:sz w:val="24"/>
          <w:szCs w:val="24"/>
        </w:rPr>
      </w:pPr>
      <w:r w:rsidRPr="00515205">
        <w:rPr>
          <w:rFonts w:ascii="Arial" w:hAnsi="Arial" w:cs="Arial"/>
          <w:b/>
          <w:bCs/>
          <w:sz w:val="18"/>
          <w:szCs w:val="18"/>
        </w:rPr>
        <w:t>Model Summary</w:t>
      </w:r>
      <w:r>
        <w:rPr>
          <w:rFonts w:ascii="Arial" w:hAnsi="Arial" w:cs="Arial"/>
          <w:b/>
          <w:bCs/>
          <w:sz w:val="18"/>
          <w:szCs w:val="18"/>
          <w:vertAlign w:val="superscript"/>
        </w:rPr>
        <w:t>b</w:t>
      </w:r>
    </w:p>
    <w:tbl>
      <w:tblPr>
        <w:tblW w:w="5778" w:type="dxa"/>
        <w:jc w:val="center"/>
        <w:tblInd w:w="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008"/>
        <w:gridCol w:w="1075"/>
        <w:gridCol w:w="1453"/>
        <w:gridCol w:w="1453"/>
      </w:tblGrid>
      <w:tr w:rsidR="008734EE" w:rsidRPr="00FF74B9" w:rsidTr="00F01F67">
        <w:trPr>
          <w:trHeight w:val="520"/>
          <w:jc w:val="center"/>
        </w:trPr>
        <w:tc>
          <w:tcPr>
            <w:tcW w:w="78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Model</w:t>
            </w:r>
          </w:p>
        </w:tc>
        <w:tc>
          <w:tcPr>
            <w:tcW w:w="100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075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R Square</w:t>
            </w:r>
          </w:p>
        </w:tc>
        <w:tc>
          <w:tcPr>
            <w:tcW w:w="1453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Adjusted R Square</w:t>
            </w:r>
          </w:p>
        </w:tc>
        <w:tc>
          <w:tcPr>
            <w:tcW w:w="1453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Std. Error of the Estimate</w:t>
            </w:r>
          </w:p>
        </w:tc>
      </w:tr>
      <w:tr w:rsidR="008734EE" w:rsidRPr="00FF74B9" w:rsidTr="00F01F67">
        <w:trPr>
          <w:trHeight w:val="438"/>
          <w:jc w:val="center"/>
        </w:trPr>
        <w:tc>
          <w:tcPr>
            <w:tcW w:w="78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34EE" w:rsidRPr="00FF74B9" w:rsidTr="00F01F67">
        <w:trPr>
          <w:jc w:val="center"/>
        </w:trPr>
        <w:tc>
          <w:tcPr>
            <w:tcW w:w="78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4E008A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,790</w:t>
            </w:r>
            <w:r w:rsidR="008734EE" w:rsidRPr="00FF74B9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4E008A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,624</w:t>
            </w:r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4E008A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,601</w:t>
            </w:r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4E008A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,88505</w:t>
            </w:r>
          </w:p>
        </w:tc>
      </w:tr>
    </w:tbl>
    <w:p w:rsidR="008734EE" w:rsidRPr="00FF74B9" w:rsidRDefault="008734EE" w:rsidP="008734EE">
      <w:pPr>
        <w:spacing w:line="320" w:lineRule="atLeast"/>
        <w:ind w:left="60" w:right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</w:t>
      </w:r>
      <w:r w:rsidRPr="00FF74B9">
        <w:rPr>
          <w:rFonts w:ascii="Arial" w:hAnsi="Arial" w:cs="Arial"/>
          <w:sz w:val="18"/>
          <w:szCs w:val="18"/>
        </w:rPr>
        <w:t xml:space="preserve">a. Predictors: </w:t>
      </w:r>
      <w:r w:rsidR="004E008A">
        <w:rPr>
          <w:rFonts w:ascii="Arial" w:hAnsi="Arial" w:cs="Arial"/>
          <w:sz w:val="18"/>
          <w:szCs w:val="18"/>
        </w:rPr>
        <w:t>(Constant), PPAP, NPL</w:t>
      </w:r>
    </w:p>
    <w:p w:rsidR="008734EE" w:rsidRPr="00FF74B9" w:rsidRDefault="008734EE" w:rsidP="008734EE">
      <w:pPr>
        <w:spacing w:line="320" w:lineRule="atLeast"/>
        <w:ind w:left="60" w:right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</w:t>
      </w:r>
      <w:r w:rsidRPr="00FF74B9">
        <w:rPr>
          <w:rFonts w:ascii="Arial" w:hAnsi="Arial" w:cs="Arial"/>
          <w:sz w:val="18"/>
          <w:szCs w:val="18"/>
        </w:rPr>
        <w:t>b.</w:t>
      </w:r>
      <w:r w:rsidR="004E008A">
        <w:rPr>
          <w:rFonts w:ascii="Arial" w:hAnsi="Arial" w:cs="Arial"/>
          <w:sz w:val="18"/>
          <w:szCs w:val="18"/>
        </w:rPr>
        <w:t xml:space="preserve"> Dependent Variable: ROA</w:t>
      </w: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Times New Roman" w:hAnsi="Times New Roman"/>
          <w:b/>
          <w:sz w:val="24"/>
          <w:szCs w:val="24"/>
        </w:rPr>
        <w:t>Analisis Koefisien Determinasi</w:t>
      </w: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Pr="007162D9" w:rsidRDefault="008734EE" w:rsidP="008734E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2D9">
        <w:rPr>
          <w:rFonts w:ascii="Times New Roman" w:hAnsi="Times New Roman"/>
          <w:b/>
          <w:sz w:val="24"/>
          <w:szCs w:val="24"/>
        </w:rPr>
        <w:t xml:space="preserve">Koefisien Determinasi </w:t>
      </w:r>
    </w:p>
    <w:p w:rsidR="008734EE" w:rsidRPr="007162D9" w:rsidRDefault="008734EE" w:rsidP="008734EE">
      <w:pPr>
        <w:jc w:val="center"/>
        <w:rPr>
          <w:rFonts w:ascii="Times New Roman" w:hAnsi="Times New Roman"/>
          <w:sz w:val="24"/>
          <w:szCs w:val="24"/>
        </w:rPr>
      </w:pPr>
      <w:r w:rsidRPr="007162D9">
        <w:rPr>
          <w:rFonts w:ascii="Arial" w:hAnsi="Arial" w:cs="Arial"/>
          <w:b/>
          <w:bCs/>
          <w:sz w:val="18"/>
          <w:szCs w:val="18"/>
        </w:rPr>
        <w:t>Model Summary</w:t>
      </w:r>
      <w:r w:rsidRPr="007162D9">
        <w:rPr>
          <w:rFonts w:ascii="Arial" w:hAnsi="Arial" w:cs="Arial"/>
          <w:b/>
          <w:bCs/>
          <w:sz w:val="18"/>
          <w:szCs w:val="18"/>
          <w:vertAlign w:val="superscript"/>
        </w:rPr>
        <w:t>b</w:t>
      </w:r>
    </w:p>
    <w:tbl>
      <w:tblPr>
        <w:tblW w:w="432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008"/>
        <w:gridCol w:w="1075"/>
        <w:gridCol w:w="1453"/>
      </w:tblGrid>
      <w:tr w:rsidR="008734EE" w:rsidRPr="00FF74B9" w:rsidTr="00F01F67">
        <w:trPr>
          <w:trHeight w:val="520"/>
          <w:jc w:val="center"/>
        </w:trPr>
        <w:tc>
          <w:tcPr>
            <w:tcW w:w="78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Model</w:t>
            </w:r>
          </w:p>
        </w:tc>
        <w:tc>
          <w:tcPr>
            <w:tcW w:w="100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1075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R Square</w:t>
            </w:r>
          </w:p>
        </w:tc>
        <w:tc>
          <w:tcPr>
            <w:tcW w:w="1453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Adjusted R Square</w:t>
            </w:r>
          </w:p>
        </w:tc>
      </w:tr>
      <w:tr w:rsidR="008734EE" w:rsidRPr="00FF74B9" w:rsidTr="00F01F67">
        <w:trPr>
          <w:trHeight w:val="438"/>
          <w:jc w:val="center"/>
        </w:trPr>
        <w:tc>
          <w:tcPr>
            <w:tcW w:w="78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34EE" w:rsidRPr="00FF74B9" w:rsidTr="00F01F67">
        <w:trPr>
          <w:jc w:val="center"/>
        </w:trPr>
        <w:tc>
          <w:tcPr>
            <w:tcW w:w="78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,790</w:t>
            </w:r>
            <w:r w:rsidR="008734EE" w:rsidRPr="00FF74B9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,624</w:t>
            </w:r>
          </w:p>
        </w:tc>
        <w:tc>
          <w:tcPr>
            <w:tcW w:w="14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,601</w:t>
            </w:r>
          </w:p>
        </w:tc>
      </w:tr>
    </w:tbl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Uji F ( Secara Simultan )</w:t>
      </w:r>
    </w:p>
    <w:p w:rsidR="008734EE" w:rsidRPr="007162D9" w:rsidRDefault="008734EE" w:rsidP="008734E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788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574"/>
        <w:gridCol w:w="1456"/>
        <w:gridCol w:w="1009"/>
        <w:gridCol w:w="1398"/>
        <w:gridCol w:w="1010"/>
        <w:gridCol w:w="1010"/>
      </w:tblGrid>
      <w:tr w:rsidR="008734EE" w:rsidRPr="00FF74B9" w:rsidTr="00F01F67">
        <w:trPr>
          <w:jc w:val="center"/>
        </w:trPr>
        <w:tc>
          <w:tcPr>
            <w:tcW w:w="78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b/>
                <w:bCs/>
                <w:sz w:val="18"/>
                <w:szCs w:val="18"/>
              </w:rPr>
              <w:t>ANOVA</w:t>
            </w:r>
            <w:r w:rsidRPr="00FF74B9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b</w:t>
            </w:r>
          </w:p>
        </w:tc>
      </w:tr>
      <w:tr w:rsidR="008734EE" w:rsidRPr="00FF74B9" w:rsidTr="00F01F67">
        <w:trPr>
          <w:jc w:val="center"/>
        </w:trPr>
        <w:tc>
          <w:tcPr>
            <w:tcW w:w="200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Model</w:t>
            </w:r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Sum of Squares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df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Mean Square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Sig.</w:t>
            </w: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Regression</w:t>
            </w:r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42,836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21,418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27,343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,000</w:t>
            </w:r>
            <w:r w:rsidRPr="00FF74B9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Residual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25,849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,783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68,685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207F3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Pr="00D95DAA" w:rsidRDefault="008734EE" w:rsidP="008734EE">
      <w:pPr>
        <w:spacing w:after="240" w:line="48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t</w:t>
      </w:r>
      <w:r w:rsidRPr="00D35284">
        <w:rPr>
          <w:rFonts w:ascii="Times New Roman" w:hAnsi="Times New Roman" w:cs="Times New Roman"/>
          <w:b/>
          <w:sz w:val="24"/>
          <w:szCs w:val="24"/>
        </w:rPr>
        <w:t xml:space="preserve"> ( Secara Parsial )</w:t>
      </w: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Pr="00721C35" w:rsidRDefault="008734EE" w:rsidP="008734EE">
      <w:pPr>
        <w:jc w:val="center"/>
        <w:rPr>
          <w:rFonts w:ascii="Times New Roman" w:hAnsi="Times New Roman" w:cs="Times New Roman"/>
          <w:sz w:val="24"/>
          <w:szCs w:val="24"/>
        </w:rPr>
      </w:pPr>
      <w:r w:rsidRPr="00515205">
        <w:rPr>
          <w:rFonts w:ascii="Arial" w:hAnsi="Arial" w:cs="Arial"/>
          <w:b/>
          <w:bCs/>
          <w:sz w:val="18"/>
          <w:szCs w:val="18"/>
        </w:rPr>
        <w:t>Coefficients</w:t>
      </w:r>
      <w:r w:rsidRPr="00515205">
        <w:rPr>
          <w:rFonts w:ascii="Arial" w:hAnsi="Arial" w:cs="Arial"/>
          <w:b/>
          <w:bCs/>
          <w:sz w:val="18"/>
          <w:szCs w:val="18"/>
          <w:vertAlign w:val="superscript"/>
        </w:rPr>
        <w:t>a</w:t>
      </w:r>
    </w:p>
    <w:tbl>
      <w:tblPr>
        <w:tblW w:w="8646" w:type="dxa"/>
        <w:jc w:val="center"/>
        <w:tblInd w:w="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111"/>
        <w:gridCol w:w="1320"/>
        <w:gridCol w:w="1319"/>
        <w:gridCol w:w="1452"/>
        <w:gridCol w:w="1009"/>
        <w:gridCol w:w="1009"/>
      </w:tblGrid>
      <w:tr w:rsidR="008734EE" w:rsidRPr="00FF74B9" w:rsidTr="00F01F67">
        <w:trPr>
          <w:jc w:val="center"/>
        </w:trPr>
        <w:tc>
          <w:tcPr>
            <w:tcW w:w="2537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Model</w:t>
            </w:r>
          </w:p>
        </w:tc>
        <w:tc>
          <w:tcPr>
            <w:tcW w:w="2639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Unstandardized Coefficients</w:t>
            </w:r>
          </w:p>
        </w:tc>
        <w:tc>
          <w:tcPr>
            <w:tcW w:w="1452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Standardized Coefficients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Sig.</w:t>
            </w:r>
          </w:p>
        </w:tc>
      </w:tr>
      <w:tr w:rsidR="008734EE" w:rsidRPr="00FF74B9" w:rsidTr="00F01F67">
        <w:trPr>
          <w:jc w:val="center"/>
        </w:trPr>
        <w:tc>
          <w:tcPr>
            <w:tcW w:w="2537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31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Std. Error</w:t>
            </w:r>
          </w:p>
        </w:tc>
        <w:tc>
          <w:tcPr>
            <w:tcW w:w="145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Beta</w:t>
            </w:r>
          </w:p>
        </w:tc>
        <w:tc>
          <w:tcPr>
            <w:tcW w:w="1009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1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(Constant)</w:t>
            </w: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3,891</w:t>
            </w:r>
          </w:p>
        </w:tc>
        <w:tc>
          <w:tcPr>
            <w:tcW w:w="131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,859</w:t>
            </w:r>
          </w:p>
        </w:tc>
        <w:tc>
          <w:tcPr>
            <w:tcW w:w="145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734EE" w:rsidRPr="00FF74B9" w:rsidRDefault="008734EE" w:rsidP="00F0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4,529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,000</w:t>
            </w: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NPL</w:t>
            </w:r>
          </w:p>
        </w:tc>
        <w:tc>
          <w:tcPr>
            <w:tcW w:w="132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-,227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,031</w:t>
            </w:r>
          </w:p>
        </w:tc>
        <w:tc>
          <w:tcPr>
            <w:tcW w:w="1452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410262" w:rsidP="0041026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8734EE" w:rsidRPr="00FF74B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792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-7,382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8734EE" w:rsidRPr="00FF74B9" w:rsidRDefault="008734EE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,000</w:t>
            </w:r>
          </w:p>
        </w:tc>
      </w:tr>
      <w:tr w:rsidR="008734EE" w:rsidRPr="00FF74B9" w:rsidTr="00F01F67">
        <w:trPr>
          <w:jc w:val="center"/>
        </w:trPr>
        <w:tc>
          <w:tcPr>
            <w:tcW w:w="4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734EE" w:rsidRPr="00FF74B9" w:rsidRDefault="008734EE" w:rsidP="00F01F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PPAP</w:t>
            </w:r>
          </w:p>
        </w:tc>
        <w:tc>
          <w:tcPr>
            <w:tcW w:w="132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-,009</w:t>
            </w:r>
          </w:p>
        </w:tc>
        <w:tc>
          <w:tcPr>
            <w:tcW w:w="131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,008</w:t>
            </w:r>
          </w:p>
        </w:tc>
        <w:tc>
          <w:tcPr>
            <w:tcW w:w="145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-,123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410262" w:rsidP="00F01F6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-1,142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8734EE" w:rsidRPr="00FF74B9" w:rsidRDefault="008734EE" w:rsidP="00410262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4B9">
              <w:rPr>
                <w:rFonts w:ascii="Arial" w:hAnsi="Arial" w:cs="Arial"/>
                <w:sz w:val="18"/>
                <w:szCs w:val="18"/>
              </w:rPr>
              <w:t>,</w:t>
            </w:r>
            <w:r w:rsidR="00410262">
              <w:rPr>
                <w:rFonts w:ascii="Arial" w:hAnsi="Arial" w:cs="Arial"/>
                <w:sz w:val="18"/>
                <w:szCs w:val="18"/>
              </w:rPr>
              <w:t>262</w:t>
            </w:r>
          </w:p>
        </w:tc>
      </w:tr>
    </w:tbl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pPr>
        <w:autoSpaceDE w:val="0"/>
        <w:autoSpaceDN w:val="0"/>
        <w:adjustRightInd w:val="0"/>
        <w:spacing w:after="0" w:line="400" w:lineRule="atLeast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734EE" w:rsidRDefault="008734EE" w:rsidP="008734EE">
      <w:bookmarkStart w:id="0" w:name="_GoBack"/>
      <w:bookmarkEnd w:id="0"/>
    </w:p>
    <w:p w:rsidR="00364C2E" w:rsidRDefault="00364C2E"/>
    <w:sectPr w:rsidR="00364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4EE"/>
    <w:rsid w:val="00005425"/>
    <w:rsid w:val="00026BD9"/>
    <w:rsid w:val="00033BC1"/>
    <w:rsid w:val="00044784"/>
    <w:rsid w:val="00053594"/>
    <w:rsid w:val="000800CC"/>
    <w:rsid w:val="000A3EB2"/>
    <w:rsid w:val="001B4321"/>
    <w:rsid w:val="001F43FB"/>
    <w:rsid w:val="00207F3E"/>
    <w:rsid w:val="00271B79"/>
    <w:rsid w:val="002A07C0"/>
    <w:rsid w:val="002D2C65"/>
    <w:rsid w:val="00314802"/>
    <w:rsid w:val="00316F23"/>
    <w:rsid w:val="00364C2E"/>
    <w:rsid w:val="00376354"/>
    <w:rsid w:val="00410262"/>
    <w:rsid w:val="0046650B"/>
    <w:rsid w:val="0048051C"/>
    <w:rsid w:val="00484373"/>
    <w:rsid w:val="004D53D3"/>
    <w:rsid w:val="004E008A"/>
    <w:rsid w:val="004F6627"/>
    <w:rsid w:val="0055771B"/>
    <w:rsid w:val="00622377"/>
    <w:rsid w:val="0069779C"/>
    <w:rsid w:val="00697A4D"/>
    <w:rsid w:val="006A5A2F"/>
    <w:rsid w:val="006C1841"/>
    <w:rsid w:val="006F3985"/>
    <w:rsid w:val="007C58E5"/>
    <w:rsid w:val="0084456F"/>
    <w:rsid w:val="008734EE"/>
    <w:rsid w:val="008B6FC4"/>
    <w:rsid w:val="008C0C2A"/>
    <w:rsid w:val="008F1E48"/>
    <w:rsid w:val="008F5BD4"/>
    <w:rsid w:val="00945EE3"/>
    <w:rsid w:val="0095033A"/>
    <w:rsid w:val="00962C15"/>
    <w:rsid w:val="00994FF9"/>
    <w:rsid w:val="00A236E7"/>
    <w:rsid w:val="00AA5D24"/>
    <w:rsid w:val="00AE5770"/>
    <w:rsid w:val="00B35C00"/>
    <w:rsid w:val="00BA279A"/>
    <w:rsid w:val="00BF3820"/>
    <w:rsid w:val="00C25F6E"/>
    <w:rsid w:val="00D006DA"/>
    <w:rsid w:val="00D120A6"/>
    <w:rsid w:val="00D731DD"/>
    <w:rsid w:val="00DD5E89"/>
    <w:rsid w:val="00E551F6"/>
    <w:rsid w:val="00EB2C35"/>
    <w:rsid w:val="00F22A1B"/>
    <w:rsid w:val="00F85EBB"/>
    <w:rsid w:val="00FB6473"/>
    <w:rsid w:val="00FE1322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4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3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4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4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3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4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4</cp:revision>
  <dcterms:created xsi:type="dcterms:W3CDTF">2018-05-14T11:14:00Z</dcterms:created>
  <dcterms:modified xsi:type="dcterms:W3CDTF">2018-05-14T11:35:00Z</dcterms:modified>
</cp:coreProperties>
</file>